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3B76" w:rsidRDefault="00943B76" w:rsidP="00DE3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B76">
        <w:rPr>
          <w:rFonts w:ascii="Times New Roman" w:hAnsi="Times New Roman" w:cs="Times New Roman"/>
          <w:b/>
          <w:sz w:val="24"/>
          <w:szCs w:val="24"/>
        </w:rPr>
        <w:t>ДЛЯ ВАС, РОДИТЕЛИ!</w:t>
      </w:r>
    </w:p>
    <w:p w:rsidR="00943B76" w:rsidRDefault="00943B76" w:rsidP="00943B7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ВАС, СПЕЦИАЛИСТЫ!</w:t>
      </w:r>
    </w:p>
    <w:p w:rsidR="00943B76" w:rsidRDefault="00943B76" w:rsidP="00943B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Подборка материала:</w:t>
      </w:r>
    </w:p>
    <w:p w:rsidR="00943B76" w:rsidRDefault="00943B76" w:rsidP="00943B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етодист БМАДОУ «Детский сад № 18»</w:t>
      </w:r>
    </w:p>
    <w:p w:rsidR="00943B76" w:rsidRDefault="00943B76" w:rsidP="00943B7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Мунгалова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943B76" w:rsidRPr="00943B76" w:rsidRDefault="00943B76" w:rsidP="00943B7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В детском саду достаточно часто складываются ситуации, когда дети начинают проявлять активный интерес к сексуальной стороне жизни: играют, разглядывают друг друга и т.п. В этом случае педагоги групп часто просят именно психолога провести тематическую встречу с родителями, чтобы поговорить на эту щекотливую тему. Сегодня делюсь опытом такой группов</w:t>
      </w:r>
      <w:r w:rsidR="00800992">
        <w:rPr>
          <w:rFonts w:ascii="Times New Roman" w:hAnsi="Times New Roman" w:cs="Times New Roman"/>
          <w:sz w:val="24"/>
          <w:szCs w:val="24"/>
        </w:rPr>
        <w:t xml:space="preserve">ой консультации для родителей. 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2019300"/>
            <wp:effectExtent l="0" t="0" r="9525" b="0"/>
            <wp:docPr id="1" name="Рисунок 1" descr="Психосексуальное воспитание в старшем дошкольном возра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сексуальное воспитание в старшем дошкольном возраст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76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Групповая консультация для родителей подготовительной к школе группы на тему 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800992">
        <w:rPr>
          <w:rFonts w:ascii="Times New Roman" w:hAnsi="Times New Roman" w:cs="Times New Roman"/>
          <w:b/>
          <w:sz w:val="24"/>
          <w:szCs w:val="24"/>
        </w:rPr>
        <w:t>Психосексуальное</w:t>
      </w:r>
      <w:proofErr w:type="spellEnd"/>
      <w:r w:rsidRPr="00800992">
        <w:rPr>
          <w:rFonts w:ascii="Times New Roman" w:hAnsi="Times New Roman" w:cs="Times New Roman"/>
          <w:b/>
          <w:sz w:val="24"/>
          <w:szCs w:val="24"/>
        </w:rPr>
        <w:t xml:space="preserve"> воспитание дошкольника"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Цель – </w:t>
      </w:r>
      <w:r w:rsidRPr="00DE3B0F">
        <w:rPr>
          <w:rFonts w:ascii="Times New Roman" w:hAnsi="Times New Roman" w:cs="Times New Roman"/>
          <w:b/>
          <w:sz w:val="24"/>
          <w:szCs w:val="24"/>
        </w:rPr>
        <w:t>психологическое просвещение родителей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План выступления: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Актуальность темы: ситуация в группе детского сада, активный интерес детей друг к другу, игры с обнажением.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С самого рождения мы воспитываем не просто личность ребенка, а личность мальчика или личность девочки. Мальчики и девочки постепенно вырабатывают представления о том, что такое пол, чем отличаются друг от друга люди разного пола, какие между ними существуют отношения (то есть дети усваивают половую роль, особенности полового поведения, формируют представления о поле). Формирование </w:t>
      </w:r>
      <w:proofErr w:type="spellStart"/>
      <w:r w:rsidRPr="00DE3B0F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DE3B0F">
        <w:rPr>
          <w:rFonts w:ascii="Times New Roman" w:hAnsi="Times New Roman" w:cs="Times New Roman"/>
          <w:sz w:val="24"/>
          <w:szCs w:val="24"/>
        </w:rPr>
        <w:t xml:space="preserve"> представлений происходит по примеру и по подражанию взрослым прежде всего в семье. А когда возникают неизбежные детские вопросы или поведенческие проявления, самое главное – подготовленность, спокойствие и адекватность взрослого (его собственное спокойное отношение к этой теме).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Возрастные нормы сексуального поведения ребенка старшего дошкольного возраста.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lastRenderedPageBreak/>
        <w:t xml:space="preserve">Что же является нормой </w:t>
      </w:r>
      <w:proofErr w:type="spellStart"/>
      <w:r w:rsidRPr="00DE3B0F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DE3B0F">
        <w:rPr>
          <w:rFonts w:ascii="Times New Roman" w:hAnsi="Times New Roman" w:cs="Times New Roman"/>
          <w:sz w:val="24"/>
          <w:szCs w:val="24"/>
        </w:rPr>
        <w:t xml:space="preserve"> развития ребенка в старшем дошкольном возрасте? Конечно же, это интерес к телу и взаимоотношению поло</w:t>
      </w:r>
      <w:r>
        <w:rPr>
          <w:rFonts w:ascii="Times New Roman" w:hAnsi="Times New Roman" w:cs="Times New Roman"/>
          <w:sz w:val="24"/>
          <w:szCs w:val="24"/>
        </w:rPr>
        <w:t>в, который может проявляться в: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- вопросах (о строении тела, половых органах, груди у женщин, рождении детей, сексе, размножен</w:t>
      </w:r>
      <w:r>
        <w:rPr>
          <w:rFonts w:ascii="Times New Roman" w:hAnsi="Times New Roman" w:cs="Times New Roman"/>
          <w:sz w:val="24"/>
          <w:szCs w:val="24"/>
        </w:rPr>
        <w:t>ии животных),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- играх (в семью, свадьбу</w:t>
      </w:r>
      <w:r>
        <w:rPr>
          <w:rFonts w:ascii="Times New Roman" w:hAnsi="Times New Roman" w:cs="Times New Roman"/>
          <w:sz w:val="24"/>
          <w:szCs w:val="24"/>
        </w:rPr>
        <w:t>, беременность и роды, доктора)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- рисунках (рассматривает изображения обнаженных людей</w:t>
      </w:r>
      <w:r>
        <w:rPr>
          <w:rFonts w:ascii="Times New Roman" w:hAnsi="Times New Roman" w:cs="Times New Roman"/>
          <w:sz w:val="24"/>
          <w:szCs w:val="24"/>
        </w:rPr>
        <w:t>, рисует половые органы на них)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- подглядывании (за родителями, братьями, сестрами в ванной, за детьми в туалете в детском саду </w:t>
      </w:r>
      <w:r>
        <w:rPr>
          <w:rFonts w:ascii="Times New Roman" w:hAnsi="Times New Roman" w:cs="Times New Roman"/>
          <w:sz w:val="24"/>
          <w:szCs w:val="24"/>
        </w:rPr>
        <w:t>и т.д.)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- желании оставаться одному в</w:t>
      </w:r>
      <w:r>
        <w:rPr>
          <w:rFonts w:ascii="Times New Roman" w:hAnsi="Times New Roman" w:cs="Times New Roman"/>
          <w:sz w:val="24"/>
          <w:szCs w:val="24"/>
        </w:rPr>
        <w:t xml:space="preserve"> душе, ванной, при переодевании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- демонстраци</w:t>
      </w:r>
      <w:r>
        <w:rPr>
          <w:rFonts w:ascii="Times New Roman" w:hAnsi="Times New Roman" w:cs="Times New Roman"/>
          <w:sz w:val="24"/>
          <w:szCs w:val="24"/>
        </w:rPr>
        <w:t>и своих половых органов в играх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- слушании или рассказывании неприличных анекдотов, испо</w:t>
      </w:r>
      <w:r>
        <w:rPr>
          <w:rFonts w:ascii="Times New Roman" w:hAnsi="Times New Roman" w:cs="Times New Roman"/>
          <w:sz w:val="24"/>
          <w:szCs w:val="24"/>
        </w:rPr>
        <w:t>льзовании ненормативной лексики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t>ВАЖНО!</w:t>
      </w:r>
      <w:r w:rsidRPr="00DE3B0F">
        <w:rPr>
          <w:rFonts w:ascii="Times New Roman" w:hAnsi="Times New Roman" w:cs="Times New Roman"/>
          <w:sz w:val="24"/>
          <w:szCs w:val="24"/>
        </w:rPr>
        <w:t xml:space="preserve"> Правильно интерпретировать повторяющиеся игры и поведение ребенка, от чего будет зависеть дальнейшая стратегия поведения взрослых. Например, ребенок в детском саду раздевается и показывает половые органы другому ребенку. Это может быть вызвано: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1) Желанием ребенка привлечь к себе внимание (если нет других успешных моделей поведения). В этом случает стратегия взрослого – понять, какие трудности и потребности скрываются за таким поведением (например, </w:t>
      </w:r>
      <w:proofErr w:type="spellStart"/>
      <w:r w:rsidRPr="00DE3B0F">
        <w:rPr>
          <w:rFonts w:ascii="Times New Roman" w:hAnsi="Times New Roman" w:cs="Times New Roman"/>
          <w:sz w:val="24"/>
          <w:szCs w:val="24"/>
        </w:rPr>
        <w:t>неуспешность</w:t>
      </w:r>
      <w:proofErr w:type="spellEnd"/>
      <w:r w:rsidRPr="00DE3B0F">
        <w:rPr>
          <w:rFonts w:ascii="Times New Roman" w:hAnsi="Times New Roman" w:cs="Times New Roman"/>
          <w:sz w:val="24"/>
          <w:szCs w:val="24"/>
        </w:rPr>
        <w:t xml:space="preserve"> в познавательной деятельности, заниженная самооценка, недостаток внимания от значимых взрослых и т.д.) и помочь ребенку в достижении благоприя</w:t>
      </w:r>
      <w:r>
        <w:rPr>
          <w:rFonts w:ascii="Times New Roman" w:hAnsi="Times New Roman" w:cs="Times New Roman"/>
          <w:sz w:val="24"/>
          <w:szCs w:val="24"/>
        </w:rPr>
        <w:t>тного эмоционального состояния.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2) Естественным возрастным интересом, исследованием друг друга (и тогда взрослый спокойно объясняет ребенку интересующую его тему и напоминает о правилах поведения и соб</w:t>
      </w:r>
      <w:r>
        <w:rPr>
          <w:rFonts w:ascii="Times New Roman" w:hAnsi="Times New Roman" w:cs="Times New Roman"/>
          <w:sz w:val="24"/>
          <w:szCs w:val="24"/>
        </w:rPr>
        <w:t>людении границ друг друга).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На что стоит обратить внимание в поведении ребенка и обратиться за консультацией к специалисту: проявление страха, тревоги или злости и агрессии у ребенка при разговоре на сексуальные темы; навязчивые игры, рисунки, продолжающиеся даже после бесед и объяснений; игры с фекалиями; изображение половых сношений с другими детьми (животными), принуждение других детей (животных) к таким играм; постоянная демонстрация своего обнаженного тела окружающим, даже после бесед и объяснений и т.д.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Формировать сексуальные представления у ребенка стоит, учитывая </w:t>
      </w:r>
      <w:r w:rsidRPr="00DE3B0F">
        <w:rPr>
          <w:rFonts w:ascii="Times New Roman" w:hAnsi="Times New Roman" w:cs="Times New Roman"/>
          <w:b/>
          <w:sz w:val="24"/>
          <w:szCs w:val="24"/>
        </w:rPr>
        <w:t>3 сферы нашей личности:</w:t>
      </w:r>
      <w:r w:rsidRPr="00DE3B0F">
        <w:rPr>
          <w:rFonts w:ascii="Times New Roman" w:hAnsi="Times New Roman" w:cs="Times New Roman"/>
          <w:sz w:val="24"/>
          <w:szCs w:val="24"/>
        </w:rPr>
        <w:t xml:space="preserve"> мысли, чувства, действия (телесные проявления).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5799" cy="1085850"/>
            <wp:effectExtent l="0" t="0" r="7620" b="0"/>
            <wp:docPr id="2" name="Рисунок 2" descr="https://www.b17.ru/foto/uploaded/upl_auto_1616064972_64559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17.ru/foto/uploaded/upl_auto_1616064972_645592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39" cy="109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t>Мысли: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B0F">
        <w:rPr>
          <w:rFonts w:ascii="Times New Roman" w:hAnsi="Times New Roman" w:cs="Times New Roman"/>
          <w:sz w:val="24"/>
          <w:szCs w:val="24"/>
        </w:rPr>
        <w:t>Знания о теле человека, правилах и нормах поведения, понимани</w:t>
      </w:r>
      <w:r>
        <w:rPr>
          <w:rFonts w:ascii="Times New Roman" w:hAnsi="Times New Roman" w:cs="Times New Roman"/>
          <w:sz w:val="24"/>
          <w:szCs w:val="24"/>
        </w:rPr>
        <w:t>е целесообразности этих правил.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lastRenderedPageBreak/>
        <w:t>Что взрослый может предложить ребенку: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Беседы, ответы на вопросы, детские энциклопедии, иллюстрации, репродукции</w:t>
      </w:r>
      <w:r>
        <w:rPr>
          <w:rFonts w:ascii="Times New Roman" w:hAnsi="Times New Roman" w:cs="Times New Roman"/>
          <w:sz w:val="24"/>
          <w:szCs w:val="24"/>
        </w:rPr>
        <w:t xml:space="preserve"> картин, посещение музеев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t>Чувства:</w:t>
      </w:r>
      <w:r w:rsidRPr="00DE3B0F">
        <w:rPr>
          <w:rFonts w:ascii="Times New Roman" w:hAnsi="Times New Roman" w:cs="Times New Roman"/>
          <w:sz w:val="24"/>
          <w:szCs w:val="24"/>
        </w:rPr>
        <w:t xml:space="preserve"> Позитивное отношение к телу (своему и других людей): спокойствие, доверие, радость, уважение, интерес</w:t>
      </w:r>
      <w:r>
        <w:rPr>
          <w:rFonts w:ascii="Times New Roman" w:hAnsi="Times New Roman" w:cs="Times New Roman"/>
          <w:sz w:val="24"/>
          <w:szCs w:val="24"/>
        </w:rPr>
        <w:t xml:space="preserve">, гордость  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t xml:space="preserve"> Что взрослый может предложить ребенку: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Доверительные беседы, создание комфортной и безопасной атмосферы для обсуждения темы, воспитание гордости за красоту и гармонию человеческого тела, уважение</w:t>
      </w:r>
      <w:r>
        <w:rPr>
          <w:rFonts w:ascii="Times New Roman" w:hAnsi="Times New Roman" w:cs="Times New Roman"/>
          <w:sz w:val="24"/>
          <w:szCs w:val="24"/>
        </w:rPr>
        <w:t xml:space="preserve"> к телу и телесным проявлениям.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Действия: Умение заботит</w:t>
      </w:r>
      <w:r>
        <w:rPr>
          <w:rFonts w:ascii="Times New Roman" w:hAnsi="Times New Roman" w:cs="Times New Roman"/>
          <w:sz w:val="24"/>
          <w:szCs w:val="24"/>
        </w:rPr>
        <w:t>ься о теле и слышать его голос.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t>Что взрослый может предложить ребенку: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Обучение заботе о теле (соблюдение правил гигиены, физкультура и фитнес).      Развитие способности слышать «голос тела». Например, умение определять свои ощущения и находить в теле место эмоции и чувства, </w:t>
      </w:r>
      <w:proofErr w:type="gramStart"/>
      <w:r w:rsidRPr="00DE3B0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E3B0F">
        <w:rPr>
          <w:rFonts w:ascii="Times New Roman" w:hAnsi="Times New Roman" w:cs="Times New Roman"/>
          <w:sz w:val="24"/>
          <w:szCs w:val="24"/>
        </w:rPr>
        <w:t>: «Мой страх живет в животе», «Моя злость похожа на шар и живет в груди" и т.п.  Умение отстаивать свои границ</w:t>
      </w:r>
      <w:r>
        <w:rPr>
          <w:rFonts w:ascii="Times New Roman" w:hAnsi="Times New Roman" w:cs="Times New Roman"/>
          <w:sz w:val="24"/>
          <w:szCs w:val="24"/>
        </w:rPr>
        <w:t xml:space="preserve">ы: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см.упражнение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«Мои границы".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F">
        <w:rPr>
          <w:rFonts w:ascii="Times New Roman" w:hAnsi="Times New Roman" w:cs="Times New Roman"/>
          <w:b/>
          <w:sz w:val="24"/>
          <w:szCs w:val="24"/>
        </w:rPr>
        <w:t>Упражнение «Мои границы»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В беседе с </w:t>
      </w:r>
      <w:proofErr w:type="gramStart"/>
      <w:r w:rsidRPr="00DE3B0F">
        <w:rPr>
          <w:rFonts w:ascii="Times New Roman" w:hAnsi="Times New Roman" w:cs="Times New Roman"/>
          <w:sz w:val="24"/>
          <w:szCs w:val="24"/>
        </w:rPr>
        <w:t>ребенком  для</w:t>
      </w:r>
      <w:proofErr w:type="gramEnd"/>
      <w:r w:rsidRPr="00DE3B0F">
        <w:rPr>
          <w:rFonts w:ascii="Times New Roman" w:hAnsi="Times New Roman" w:cs="Times New Roman"/>
          <w:sz w:val="24"/>
          <w:szCs w:val="24"/>
        </w:rPr>
        <w:t xml:space="preserve"> объяснения правил безопасности эффективно использовать упражнение «Мои границы» (по аналогии с «космическим паспортом»). Так наглядно можно объяснить ребенку кто и когда имеет право прикасаться к телу, просить показать части тела и т.д. Важно в семье обговорить, кто конкретно находится в каждом круге, какие права имеет этот человек и какие правила должен соблю</w:t>
      </w:r>
      <w:r>
        <w:rPr>
          <w:rFonts w:ascii="Times New Roman" w:hAnsi="Times New Roman" w:cs="Times New Roman"/>
          <w:sz w:val="24"/>
          <w:szCs w:val="24"/>
        </w:rPr>
        <w:t>дать. Пример беседы с ребенком: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Внутренний круг – это ты сам (ты можешь заботиться о своем теле, бережно исследовать его, трогать и т.д.)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2 ближний круг – это мама, папа, врач (те люди, которые могут прикасаться к тебе, помогать тебе заботить о своем теле, лечить, просить показать какие-то части при необходимости и т.д.)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3 круг – друзья (имеют право прикасаться к тебе и к твоим границам только с твоего согласия. Не могут принуждать или заставлять тебя сделать то, что тебе неприятно). Помни, что у тебя всегда есть правило "Стоп!" (стоп, нет, со мной так нельзя)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4 круг - знакомые, учителя в школе и т.д. (могут прикасаться только с разрешения, должны предупредить о каком-то воздействии, или ты можешь сам задавать вопросы и т.п.). Не имеют права тебя трогать без твоего согласия, принуждать делать что-то неприятное для тебя.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5 круг - профессиональная помощь. Это люди, к которым ты можешь обратиться за помощью: полицейские, врачи и т.д. Обычно у них есть спецодежда или униформа.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внешний круг – посторонние люди (не имеют права прикасаться к твоему телу и просить или заставлять показать что-то или сделать что-то, что тебе неприятно. В противном случае ты должен защитить свое тело: кричать, звать на помощь и т.п.)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 xml:space="preserve"> Кругов может быть и больше (по вашему усмотрению).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29025" cy="3208945"/>
            <wp:effectExtent l="0" t="0" r="0" b="0"/>
            <wp:docPr id="3" name="Рисунок 3" descr="https://www.b17.ru/foto/uploaded/upl_1617087394_645592_4x8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17.ru/foto/uploaded/upl_1617087394_645592_4x89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443" cy="321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809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 w:rsidRPr="00DE3B0F">
        <w:rPr>
          <w:rFonts w:ascii="Times New Roman" w:hAnsi="Times New Roman" w:cs="Times New Roman"/>
          <w:sz w:val="24"/>
          <w:szCs w:val="24"/>
        </w:rPr>
        <w:t>Подведение итогов встречи. Ответы на вопросы родителей. Обратная связь.</w:t>
      </w:r>
    </w:p>
    <w:p w:rsidR="00DE3B0F" w:rsidRPr="00DE3B0F" w:rsidRDefault="00DE3B0F" w:rsidP="00DE3B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интернет – источник: </w:t>
      </w:r>
      <w:hyperlink r:id="rId7" w:history="1">
        <w:r w:rsidRPr="00F84FE9">
          <w:rPr>
            <w:rStyle w:val="a3"/>
            <w:rFonts w:ascii="Times New Roman" w:hAnsi="Times New Roman" w:cs="Times New Roman"/>
            <w:sz w:val="24"/>
            <w:szCs w:val="24"/>
          </w:rPr>
          <w:t>https://www.b17.ru/blog/284665/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3B0F" w:rsidRPr="00DE3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47"/>
    <w:rsid w:val="006F2809"/>
    <w:rsid w:val="00800992"/>
    <w:rsid w:val="00943B76"/>
    <w:rsid w:val="00DC6147"/>
    <w:rsid w:val="00D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7352"/>
  <w15:chartTrackingRefBased/>
  <w15:docId w15:val="{D65362F5-C311-4E2F-AC0E-ACBE13F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17.ru/blog/28466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2021-11-02T03:27:00Z</dcterms:created>
  <dcterms:modified xsi:type="dcterms:W3CDTF">2022-03-15T10:03:00Z</dcterms:modified>
</cp:coreProperties>
</file>